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A57BA4" w:rsidRDefault="00A57BA4" w:rsidP="00A57BA4">
      <w:pPr>
        <w:pStyle w:val="Sangradetextonormal"/>
        <w:ind w:firstLine="0"/>
        <w:rPr>
          <w:b w:val="0"/>
          <w:sz w:val="36"/>
          <w:szCs w:val="36"/>
        </w:rPr>
      </w:pPr>
      <w:r w:rsidRPr="00A57BA4">
        <w:rPr>
          <w:rFonts w:asciiTheme="minorHAnsi" w:hAnsiTheme="minorHAnsi"/>
          <w:sz w:val="36"/>
          <w:szCs w:val="36"/>
        </w:rPr>
        <w:t>CONVOCATORIA DE ENTREGA DE LA PROGRAMACIÓN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A57BA4" w:rsidRP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 xml:space="preserve">ESPECIALIDAD: TECNOLOGÍA                                      </w:t>
      </w:r>
      <w:r w:rsidR="00955F1B">
        <w:rPr>
          <w:rFonts w:asciiTheme="minorHAnsi" w:hAnsiTheme="minorHAnsi"/>
          <w:b/>
          <w:sz w:val="28"/>
          <w:szCs w:val="28"/>
        </w:rPr>
        <w:t xml:space="preserve">                  TRIBUNAL Nº  3</w:t>
      </w:r>
    </w:p>
    <w:p w:rsidR="00A57BA4" w:rsidRDefault="00A57BA4" w:rsidP="000F580A">
      <w:pPr>
        <w:rPr>
          <w:rFonts w:asciiTheme="minorHAnsi" w:hAnsiTheme="minorHAnsi"/>
          <w:b/>
        </w:rPr>
      </w:pPr>
    </w:p>
    <w:p w:rsidR="000F580A" w:rsidRDefault="00A57BA4" w:rsidP="00A57BA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 conformidad con lo establecido en la Orden ECD/17/2016, de 8 de Marzo (BOC de 15 de Marzo), se convoca a los aspirantes que hayan superado la primera prueba, a  la entrega de la programación didáctica:</w:t>
      </w:r>
    </w:p>
    <w:p w:rsidR="00A57BA4" w:rsidRPr="00A57BA4" w:rsidRDefault="00A57BA4" w:rsidP="00A57BA4">
      <w:pPr>
        <w:jc w:val="both"/>
        <w:rPr>
          <w:rFonts w:asciiTheme="minorHAnsi" w:hAnsiTheme="minorHAnsi"/>
        </w:rPr>
      </w:pPr>
    </w:p>
    <w:p w:rsidR="000F580A" w:rsidRDefault="000F580A" w:rsidP="000F580A">
      <w:pPr>
        <w:rPr>
          <w:b/>
        </w:rPr>
      </w:pPr>
    </w:p>
    <w:p w:rsidR="00A57BA4" w:rsidRDefault="00955F1B" w:rsidP="00D60968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Fecha: Martes 12</w:t>
      </w:r>
      <w:r w:rsidR="00A57BA4" w:rsidRPr="00A57BA4">
        <w:rPr>
          <w:rFonts w:asciiTheme="minorHAnsi" w:hAnsiTheme="minorHAnsi"/>
          <w:sz w:val="28"/>
          <w:szCs w:val="28"/>
        </w:rPr>
        <w:t xml:space="preserve"> de </w:t>
      </w:r>
      <w:r>
        <w:rPr>
          <w:rFonts w:asciiTheme="minorHAnsi" w:hAnsiTheme="minorHAnsi"/>
          <w:sz w:val="28"/>
          <w:szCs w:val="28"/>
        </w:rPr>
        <w:t>j</w:t>
      </w:r>
      <w:r w:rsidR="00A57BA4" w:rsidRPr="00A57BA4">
        <w:rPr>
          <w:rFonts w:asciiTheme="minorHAnsi" w:hAnsiTheme="minorHAnsi"/>
          <w:sz w:val="28"/>
          <w:szCs w:val="28"/>
        </w:rPr>
        <w:t>ulio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Hora: de 12:00 a 13:00 horas.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Pr="00A57BA4" w:rsidRDefault="000F580A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 xml:space="preserve">Lugar: </w:t>
      </w:r>
      <w:r w:rsidR="00955F1B">
        <w:rPr>
          <w:rFonts w:asciiTheme="minorHAnsi" w:hAnsiTheme="minorHAnsi"/>
          <w:sz w:val="28"/>
          <w:szCs w:val="28"/>
        </w:rPr>
        <w:t xml:space="preserve">Aula B8 </w:t>
      </w:r>
      <w:r w:rsidR="00A57BA4" w:rsidRPr="00A57BA4">
        <w:rPr>
          <w:rFonts w:asciiTheme="minorHAnsi" w:hAnsiTheme="minorHAnsi"/>
          <w:sz w:val="28"/>
          <w:szCs w:val="28"/>
        </w:rPr>
        <w:t xml:space="preserve">(Planta Baja) del </w:t>
      </w:r>
      <w:r w:rsidRPr="00A57BA4">
        <w:rPr>
          <w:rFonts w:asciiTheme="minorHAnsi" w:hAnsiTheme="minorHAnsi"/>
          <w:sz w:val="28"/>
          <w:szCs w:val="28"/>
        </w:rPr>
        <w:t>IES Las Llamas</w:t>
      </w:r>
    </w:p>
    <w:p w:rsidR="000F580A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(c/Alcalde Vega Lamera nº2; 39005 Santander)</w:t>
      </w: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 xml:space="preserve">Santander, a </w:t>
      </w:r>
      <w:r w:rsidR="00955F1B">
        <w:rPr>
          <w:rFonts w:asciiTheme="minorHAnsi" w:hAnsiTheme="minorHAnsi" w:cs="Arial"/>
          <w:sz w:val="28"/>
          <w:szCs w:val="28"/>
        </w:rPr>
        <w:t xml:space="preserve">8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="00F461E4">
        <w:rPr>
          <w:rFonts w:asciiTheme="minorHAnsi" w:hAnsiTheme="minorHAnsi" w:cs="Arial"/>
          <w:sz w:val="28"/>
          <w:szCs w:val="28"/>
        </w:rPr>
        <w:t xml:space="preserve"> </w:t>
      </w:r>
      <w:r w:rsidR="00955F1B">
        <w:rPr>
          <w:rFonts w:asciiTheme="minorHAnsi" w:hAnsiTheme="minorHAnsi" w:cs="Arial"/>
          <w:sz w:val="28"/>
          <w:szCs w:val="28"/>
        </w:rPr>
        <w:t>j</w:t>
      </w:r>
      <w:r w:rsidRPr="002B55C9">
        <w:rPr>
          <w:rFonts w:asciiTheme="minorHAnsi" w:hAnsiTheme="minorHAnsi" w:cs="Arial"/>
          <w:sz w:val="28"/>
          <w:szCs w:val="28"/>
        </w:rPr>
        <w:t>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955F1B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EL SECRETARIO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DEL TRIBUNAL                              </w:t>
      </w:r>
      <w:r>
        <w:rPr>
          <w:rFonts w:asciiTheme="minorHAnsi" w:hAnsiTheme="minorHAnsi" w:cs="Arial"/>
          <w:sz w:val="28"/>
          <w:szCs w:val="28"/>
        </w:rPr>
        <w:t xml:space="preserve">LA </w:t>
      </w:r>
      <w:r w:rsidR="007401A7" w:rsidRPr="002B55C9">
        <w:rPr>
          <w:rFonts w:asciiTheme="minorHAnsi" w:hAnsiTheme="minorHAnsi" w:cs="Arial"/>
          <w:sz w:val="28"/>
          <w:szCs w:val="28"/>
        </w:rPr>
        <w:t>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955F1B" w:rsidP="00166404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Alejandro Fernández Fernández               Fdo. Mª Jesús Mirón Peña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1A" w:rsidRDefault="00555F1A" w:rsidP="009E2397">
      <w:r>
        <w:separator/>
      </w:r>
    </w:p>
  </w:endnote>
  <w:endnote w:type="continuationSeparator" w:id="0">
    <w:p w:rsidR="00555F1A" w:rsidRDefault="00555F1A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1A" w:rsidRDefault="00555F1A" w:rsidP="009E2397">
      <w:r>
        <w:separator/>
      </w:r>
    </w:p>
  </w:footnote>
  <w:footnote w:type="continuationSeparator" w:id="0">
    <w:p w:rsidR="00555F1A" w:rsidRDefault="00555F1A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055859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25A6F"/>
    <w:rsid w:val="00036267"/>
    <w:rsid w:val="00055859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426BDC"/>
    <w:rsid w:val="00445D15"/>
    <w:rsid w:val="00466370"/>
    <w:rsid w:val="00495AB0"/>
    <w:rsid w:val="004A1E76"/>
    <w:rsid w:val="00516C10"/>
    <w:rsid w:val="00555F1A"/>
    <w:rsid w:val="00716DA3"/>
    <w:rsid w:val="007401A7"/>
    <w:rsid w:val="007569CF"/>
    <w:rsid w:val="007B2D59"/>
    <w:rsid w:val="007E400C"/>
    <w:rsid w:val="008B1ECB"/>
    <w:rsid w:val="008B5029"/>
    <w:rsid w:val="008F2077"/>
    <w:rsid w:val="009316E1"/>
    <w:rsid w:val="00945272"/>
    <w:rsid w:val="00955F1B"/>
    <w:rsid w:val="009D0A9F"/>
    <w:rsid w:val="009E2397"/>
    <w:rsid w:val="00A017E1"/>
    <w:rsid w:val="00A57BA4"/>
    <w:rsid w:val="00BB4366"/>
    <w:rsid w:val="00BC1547"/>
    <w:rsid w:val="00BC6648"/>
    <w:rsid w:val="00C8601C"/>
    <w:rsid w:val="00C97146"/>
    <w:rsid w:val="00D54B93"/>
    <w:rsid w:val="00D60968"/>
    <w:rsid w:val="00DB4D88"/>
    <w:rsid w:val="00E40D42"/>
    <w:rsid w:val="00E674DD"/>
    <w:rsid w:val="00EB532D"/>
    <w:rsid w:val="00ED0657"/>
    <w:rsid w:val="00EE12E6"/>
    <w:rsid w:val="00F3093B"/>
    <w:rsid w:val="00F461E4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2016-07-08T10:07:00Z</cp:lastPrinted>
  <dcterms:created xsi:type="dcterms:W3CDTF">2016-07-08T10:35:00Z</dcterms:created>
  <dcterms:modified xsi:type="dcterms:W3CDTF">2016-07-08T10:35:00Z</dcterms:modified>
</cp:coreProperties>
</file>