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05" w:rsidRDefault="00330C05" w:rsidP="00330C05">
      <w:pPr>
        <w:pStyle w:val="Sangradetextonormal"/>
        <w:ind w:firstLine="0"/>
        <w:rPr>
          <w:rFonts w:asciiTheme="minorHAnsi" w:hAnsiTheme="minorHAnsi" w:cs="Arial"/>
          <w:sz w:val="22"/>
          <w:szCs w:val="22"/>
        </w:rPr>
      </w:pPr>
    </w:p>
    <w:p w:rsidR="00445D15" w:rsidRDefault="00445D15" w:rsidP="00330C05">
      <w:pPr>
        <w:pStyle w:val="Sangradetextonormal"/>
        <w:ind w:firstLine="0"/>
        <w:rPr>
          <w:rFonts w:asciiTheme="minorHAnsi" w:hAnsiTheme="minorHAnsi" w:cs="Arial"/>
          <w:sz w:val="32"/>
          <w:szCs w:val="32"/>
        </w:rPr>
      </w:pPr>
    </w:p>
    <w:p w:rsidR="00445D15" w:rsidRDefault="00445D15" w:rsidP="00330C05">
      <w:pPr>
        <w:pStyle w:val="Sangradetextonormal"/>
        <w:ind w:firstLine="0"/>
        <w:rPr>
          <w:rFonts w:asciiTheme="minorHAnsi" w:hAnsiTheme="minorHAnsi" w:cs="Arial"/>
          <w:sz w:val="44"/>
          <w:szCs w:val="44"/>
        </w:rPr>
      </w:pPr>
    </w:p>
    <w:p w:rsidR="00445D15" w:rsidRDefault="00445D15" w:rsidP="00330C05">
      <w:pPr>
        <w:pStyle w:val="Sangradetextonormal"/>
        <w:ind w:firstLine="0"/>
        <w:rPr>
          <w:rFonts w:asciiTheme="minorHAnsi" w:hAnsiTheme="minorHAnsi" w:cs="Arial"/>
          <w:sz w:val="44"/>
          <w:szCs w:val="44"/>
        </w:rPr>
      </w:pPr>
    </w:p>
    <w:p w:rsidR="000F580A" w:rsidRPr="000F580A" w:rsidRDefault="000F580A" w:rsidP="000F580A">
      <w:pPr>
        <w:pStyle w:val="Sangradetextonormal"/>
        <w:ind w:firstLine="0"/>
        <w:rPr>
          <w:rFonts w:asciiTheme="minorHAnsi" w:hAnsiTheme="minorHAnsi"/>
          <w:sz w:val="28"/>
          <w:szCs w:val="28"/>
        </w:rPr>
      </w:pPr>
      <w:r w:rsidRPr="000F580A">
        <w:rPr>
          <w:rFonts w:asciiTheme="minorHAnsi" w:hAnsiTheme="minorHAnsi"/>
          <w:sz w:val="28"/>
          <w:szCs w:val="28"/>
        </w:rPr>
        <w:t>LUGAR Y FECHA DE LAS ACTUACIONES ANTE EL TRIBUNAL Y CITACIÓN DE LOS ASPIRANTES DE ACCESO AL CUERPO DE GRUPO SUPERIOR</w:t>
      </w:r>
    </w:p>
    <w:p w:rsidR="000F580A" w:rsidRDefault="000F580A" w:rsidP="000F580A">
      <w:pPr>
        <w:jc w:val="both"/>
        <w:rPr>
          <w:b/>
        </w:rPr>
      </w:pPr>
    </w:p>
    <w:p w:rsidR="000F580A" w:rsidRDefault="000F580A" w:rsidP="000F580A">
      <w:pPr>
        <w:jc w:val="both"/>
        <w:rPr>
          <w:b/>
        </w:rPr>
      </w:pPr>
    </w:p>
    <w:p w:rsidR="000F580A" w:rsidRDefault="000F580A" w:rsidP="000F580A">
      <w:pPr>
        <w:rPr>
          <w:b/>
        </w:rPr>
      </w:pPr>
    </w:p>
    <w:p w:rsidR="000F580A" w:rsidRPr="000F580A" w:rsidRDefault="000F580A" w:rsidP="000F580A">
      <w:pPr>
        <w:rPr>
          <w:rFonts w:asciiTheme="minorHAnsi" w:hAnsiTheme="minorHAnsi"/>
          <w:b/>
        </w:rPr>
      </w:pPr>
      <w:r w:rsidRPr="000F580A">
        <w:rPr>
          <w:rFonts w:asciiTheme="minorHAnsi" w:hAnsiTheme="minorHAnsi"/>
          <w:b/>
        </w:rPr>
        <w:t xml:space="preserve">TRIBUNAL Nº  </w:t>
      </w:r>
      <w:proofErr w:type="gramStart"/>
      <w:r w:rsidRPr="000F580A">
        <w:rPr>
          <w:rFonts w:asciiTheme="minorHAnsi" w:hAnsiTheme="minorHAnsi"/>
          <w:b/>
        </w:rPr>
        <w:t>1 :</w:t>
      </w:r>
      <w:proofErr w:type="gramEnd"/>
    </w:p>
    <w:p w:rsidR="000F580A" w:rsidRDefault="000F580A" w:rsidP="000F580A">
      <w:pPr>
        <w:rPr>
          <w:b/>
        </w:rPr>
      </w:pPr>
    </w:p>
    <w:p w:rsidR="000F580A" w:rsidRPr="000F580A" w:rsidRDefault="000F580A" w:rsidP="000F580A">
      <w:pPr>
        <w:ind w:firstLine="720"/>
        <w:jc w:val="both"/>
        <w:rPr>
          <w:rFonts w:asciiTheme="minorHAnsi" w:hAnsiTheme="minorHAnsi"/>
        </w:rPr>
      </w:pPr>
      <w:r w:rsidRPr="000F580A">
        <w:rPr>
          <w:rFonts w:asciiTheme="minorHAnsi" w:hAnsiTheme="minorHAnsi"/>
        </w:rPr>
        <w:tab/>
        <w:t xml:space="preserve">Lugar: IES </w:t>
      </w:r>
      <w:r>
        <w:rPr>
          <w:rFonts w:asciiTheme="minorHAnsi" w:hAnsiTheme="minorHAnsi"/>
        </w:rPr>
        <w:t>Las Llamas</w:t>
      </w:r>
      <w:r w:rsidR="002C6D98">
        <w:rPr>
          <w:rFonts w:asciiTheme="minorHAnsi" w:hAnsiTheme="minorHAnsi"/>
        </w:rPr>
        <w:t xml:space="preserve"> (frente a conserjería)</w:t>
      </w:r>
    </w:p>
    <w:p w:rsidR="000F580A" w:rsidRPr="000F580A" w:rsidRDefault="000F580A" w:rsidP="000F580A">
      <w:pPr>
        <w:ind w:firstLine="720"/>
        <w:jc w:val="both"/>
        <w:rPr>
          <w:rFonts w:asciiTheme="minorHAnsi" w:hAnsiTheme="minorHAnsi"/>
        </w:rPr>
      </w:pPr>
      <w:r w:rsidRPr="000F580A">
        <w:rPr>
          <w:rFonts w:asciiTheme="minorHAnsi" w:hAnsiTheme="minorHAnsi"/>
        </w:rPr>
        <w:tab/>
        <w:t xml:space="preserve">Dirección: </w:t>
      </w:r>
      <w:r>
        <w:rPr>
          <w:rFonts w:asciiTheme="minorHAnsi" w:hAnsiTheme="minorHAnsi"/>
        </w:rPr>
        <w:t xml:space="preserve">c/Alcalde Vega </w:t>
      </w:r>
      <w:proofErr w:type="spellStart"/>
      <w:r>
        <w:rPr>
          <w:rFonts w:asciiTheme="minorHAnsi" w:hAnsiTheme="minorHAnsi"/>
        </w:rPr>
        <w:t>Lamera</w:t>
      </w:r>
      <w:proofErr w:type="spellEnd"/>
      <w:r>
        <w:rPr>
          <w:rFonts w:asciiTheme="minorHAnsi" w:hAnsiTheme="minorHAnsi"/>
        </w:rPr>
        <w:t xml:space="preserve"> nº2</w:t>
      </w:r>
      <w:r w:rsidRPr="000F580A">
        <w:rPr>
          <w:rFonts w:asciiTheme="minorHAnsi" w:hAnsiTheme="minorHAnsi"/>
        </w:rPr>
        <w:t xml:space="preserve"> </w:t>
      </w:r>
    </w:p>
    <w:p w:rsidR="000F580A" w:rsidRPr="000F580A" w:rsidRDefault="000F580A" w:rsidP="000F580A">
      <w:pPr>
        <w:ind w:firstLine="720"/>
        <w:jc w:val="both"/>
        <w:rPr>
          <w:rFonts w:asciiTheme="minorHAnsi" w:hAnsiTheme="minorHAnsi"/>
        </w:rPr>
      </w:pPr>
      <w:r w:rsidRPr="000F580A">
        <w:rPr>
          <w:rFonts w:asciiTheme="minorHAnsi" w:hAnsiTheme="minorHAnsi"/>
        </w:rPr>
        <w:tab/>
        <w:t xml:space="preserve">Localidad: </w:t>
      </w:r>
      <w:r>
        <w:rPr>
          <w:rFonts w:asciiTheme="minorHAnsi" w:hAnsiTheme="minorHAnsi"/>
        </w:rPr>
        <w:t>39005 SANTANDER</w:t>
      </w:r>
    </w:p>
    <w:p w:rsidR="000F580A" w:rsidRPr="000F580A" w:rsidRDefault="000F580A" w:rsidP="000F580A">
      <w:pPr>
        <w:jc w:val="both"/>
        <w:rPr>
          <w:rFonts w:asciiTheme="minorHAnsi" w:hAnsiTheme="minorHAnsi"/>
        </w:rPr>
      </w:pPr>
    </w:p>
    <w:p w:rsidR="000F580A" w:rsidRPr="000F580A" w:rsidRDefault="000F580A" w:rsidP="000F580A">
      <w:pPr>
        <w:jc w:val="both"/>
        <w:rPr>
          <w:rFonts w:asciiTheme="minorHAnsi" w:hAnsiTheme="minorHAnsi"/>
        </w:rPr>
      </w:pPr>
      <w:r w:rsidRPr="000F580A">
        <w:rPr>
          <w:rFonts w:asciiTheme="minorHAnsi" w:hAnsiTheme="minorHAnsi"/>
        </w:rPr>
        <w:tab/>
      </w:r>
      <w:r w:rsidRPr="000F580A">
        <w:rPr>
          <w:rFonts w:asciiTheme="minorHAnsi" w:hAnsiTheme="minorHAnsi"/>
        </w:rPr>
        <w:tab/>
      </w:r>
    </w:p>
    <w:p w:rsidR="000F580A" w:rsidRPr="000F580A" w:rsidRDefault="000F580A" w:rsidP="000F580A">
      <w:pPr>
        <w:spacing w:line="360" w:lineRule="auto"/>
        <w:ind w:firstLine="720"/>
        <w:jc w:val="both"/>
        <w:rPr>
          <w:rFonts w:asciiTheme="minorHAnsi" w:hAnsiTheme="minorHAnsi"/>
        </w:rPr>
      </w:pPr>
      <w:r w:rsidRPr="000F580A">
        <w:rPr>
          <w:rFonts w:asciiTheme="minorHAnsi" w:hAnsiTheme="minorHAnsi"/>
        </w:rPr>
        <w:t>Queda convocado para su actuación</w:t>
      </w:r>
      <w:r w:rsidR="009316E1">
        <w:rPr>
          <w:rFonts w:asciiTheme="minorHAnsi" w:hAnsiTheme="minorHAnsi"/>
        </w:rPr>
        <w:t xml:space="preserve"> y realización de la prueba</w:t>
      </w:r>
      <w:r w:rsidRPr="000F580A">
        <w:rPr>
          <w:rFonts w:asciiTheme="minorHAnsi" w:hAnsiTheme="minorHAnsi"/>
        </w:rPr>
        <w:t xml:space="preserve">, </w:t>
      </w:r>
      <w:r w:rsidRPr="000F580A">
        <w:rPr>
          <w:rFonts w:asciiTheme="minorHAnsi" w:hAnsiTheme="minorHAnsi"/>
          <w:b/>
        </w:rPr>
        <w:t>en llamamiento único</w:t>
      </w:r>
      <w:r w:rsidRPr="000F580A">
        <w:rPr>
          <w:rFonts w:asciiTheme="minorHAnsi" w:hAnsiTheme="minorHAnsi"/>
        </w:rPr>
        <w:t xml:space="preserve">, para las  </w:t>
      </w:r>
      <w:r w:rsidR="009316E1" w:rsidRPr="009316E1">
        <w:rPr>
          <w:rFonts w:asciiTheme="minorHAnsi" w:hAnsiTheme="minorHAnsi"/>
          <w:b/>
        </w:rPr>
        <w:t>8:30</w:t>
      </w:r>
      <w:r w:rsidRPr="000F580A">
        <w:rPr>
          <w:rFonts w:asciiTheme="minorHAnsi" w:hAnsiTheme="minorHAnsi"/>
          <w:b/>
        </w:rPr>
        <w:t xml:space="preserve"> horas</w:t>
      </w:r>
      <w:r w:rsidRPr="000F580A">
        <w:rPr>
          <w:rFonts w:asciiTheme="minorHAnsi" w:hAnsiTheme="minorHAnsi"/>
        </w:rPr>
        <w:t xml:space="preserve"> del  </w:t>
      </w:r>
      <w:r>
        <w:rPr>
          <w:rFonts w:asciiTheme="minorHAnsi" w:hAnsiTheme="minorHAnsi"/>
          <w:b/>
        </w:rPr>
        <w:t>lunes</w:t>
      </w:r>
      <w:r w:rsidR="009316E1">
        <w:rPr>
          <w:rFonts w:asciiTheme="minorHAnsi" w:hAnsiTheme="minorHAnsi"/>
          <w:b/>
        </w:rPr>
        <w:t xml:space="preserve"> </w:t>
      </w:r>
      <w:r w:rsidRPr="000F580A">
        <w:rPr>
          <w:rFonts w:asciiTheme="minorHAnsi" w:hAnsiTheme="minorHAnsi"/>
          <w:b/>
        </w:rPr>
        <w:t>11 de Julio de 20</w:t>
      </w:r>
      <w:r w:rsidR="009316E1">
        <w:rPr>
          <w:rFonts w:asciiTheme="minorHAnsi" w:hAnsiTheme="minorHAnsi"/>
          <w:b/>
        </w:rPr>
        <w:t>16</w:t>
      </w:r>
      <w:r w:rsidRPr="000F580A">
        <w:rPr>
          <w:rFonts w:asciiTheme="minorHAnsi" w:hAnsiTheme="minorHAnsi"/>
        </w:rPr>
        <w:t>,   el siguiente aspirante   adscrito a este Tribunal</w:t>
      </w:r>
      <w:r w:rsidR="009316E1">
        <w:rPr>
          <w:rFonts w:asciiTheme="minorHAnsi" w:hAnsiTheme="minorHAnsi"/>
        </w:rPr>
        <w:t>:</w:t>
      </w:r>
      <w:r w:rsidRPr="000F580A">
        <w:rPr>
          <w:rFonts w:asciiTheme="minorHAnsi" w:hAnsiTheme="minorHAnsi"/>
        </w:rPr>
        <w:t xml:space="preserve"> </w:t>
      </w:r>
    </w:p>
    <w:p w:rsidR="000F580A" w:rsidRPr="000F580A" w:rsidRDefault="000F580A" w:rsidP="000F580A">
      <w:pPr>
        <w:pStyle w:val="Textoindependiente"/>
        <w:rPr>
          <w:rFonts w:asciiTheme="minorHAnsi" w:eastAsia="SimSun" w:hAnsiTheme="minorHAnsi"/>
          <w:szCs w:val="24"/>
          <w:lang w:val="es-ES" w:eastAsia="zh-CN"/>
        </w:rPr>
      </w:pPr>
    </w:p>
    <w:tbl>
      <w:tblPr>
        <w:tblW w:w="64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440"/>
      </w:tblGrid>
      <w:tr w:rsidR="000F580A" w:rsidRPr="000F580A" w:rsidTr="00560E95">
        <w:tc>
          <w:tcPr>
            <w:tcW w:w="5040" w:type="dxa"/>
            <w:tcBorders>
              <w:top w:val="nil"/>
              <w:left w:val="nil"/>
            </w:tcBorders>
          </w:tcPr>
          <w:p w:rsidR="000F580A" w:rsidRPr="000F580A" w:rsidRDefault="000F580A" w:rsidP="00560E95">
            <w:pPr>
              <w:pStyle w:val="Textoindependiente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0F580A" w:rsidRPr="000F580A" w:rsidRDefault="000F580A" w:rsidP="00560E95">
            <w:pPr>
              <w:pStyle w:val="Textoindependiente"/>
              <w:jc w:val="center"/>
              <w:rPr>
                <w:rFonts w:asciiTheme="minorHAnsi" w:hAnsiTheme="minorHAnsi"/>
              </w:rPr>
            </w:pPr>
            <w:r w:rsidRPr="000F580A">
              <w:rPr>
                <w:rFonts w:asciiTheme="minorHAnsi" w:hAnsiTheme="minorHAnsi"/>
              </w:rPr>
              <w:t>D.N.I.</w:t>
            </w:r>
          </w:p>
        </w:tc>
      </w:tr>
      <w:tr w:rsidR="000F580A" w:rsidRPr="000F580A" w:rsidTr="00560E95">
        <w:tc>
          <w:tcPr>
            <w:tcW w:w="5040" w:type="dxa"/>
          </w:tcPr>
          <w:p w:rsidR="000F580A" w:rsidRPr="009316E1" w:rsidRDefault="009316E1" w:rsidP="00560E95">
            <w:pPr>
              <w:pStyle w:val="Textoindependiente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SILVA BOTO, FRANCISCO SEBASTIÁN</w:t>
            </w:r>
          </w:p>
        </w:tc>
        <w:tc>
          <w:tcPr>
            <w:tcW w:w="1440" w:type="dxa"/>
          </w:tcPr>
          <w:p w:rsidR="000F580A" w:rsidRPr="000F580A" w:rsidRDefault="009316E1" w:rsidP="009316E1">
            <w:pPr>
              <w:pStyle w:val="Textoindependiente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07049573 G</w:t>
            </w:r>
          </w:p>
        </w:tc>
      </w:tr>
    </w:tbl>
    <w:p w:rsidR="000F580A" w:rsidRPr="000F580A" w:rsidRDefault="000F580A" w:rsidP="000F580A">
      <w:pPr>
        <w:pStyle w:val="Textoindependiente"/>
        <w:rPr>
          <w:rFonts w:asciiTheme="minorHAnsi" w:hAnsiTheme="minorHAnsi"/>
        </w:rPr>
      </w:pPr>
    </w:p>
    <w:p w:rsidR="000F580A" w:rsidRPr="000F580A" w:rsidRDefault="000F580A" w:rsidP="000F580A">
      <w:pPr>
        <w:pStyle w:val="Textoindependiente"/>
        <w:rPr>
          <w:rFonts w:asciiTheme="minorHAnsi" w:hAnsiTheme="minorHAnsi"/>
        </w:rPr>
      </w:pPr>
      <w:r w:rsidRPr="000F580A">
        <w:rPr>
          <w:rFonts w:asciiTheme="minorHAnsi" w:hAnsiTheme="minorHAnsi"/>
        </w:rPr>
        <w:tab/>
      </w:r>
    </w:p>
    <w:p w:rsidR="00445D15" w:rsidRDefault="00445D15" w:rsidP="00330C05">
      <w:pPr>
        <w:jc w:val="center"/>
        <w:rPr>
          <w:rFonts w:asciiTheme="minorHAnsi" w:hAnsiTheme="minorHAnsi" w:cs="Arial"/>
        </w:rPr>
      </w:pPr>
    </w:p>
    <w:p w:rsidR="00330C05" w:rsidRPr="002B55C9" w:rsidRDefault="00ED0657" w:rsidP="00330C05">
      <w:pPr>
        <w:jc w:val="center"/>
        <w:rPr>
          <w:rFonts w:asciiTheme="minorHAnsi" w:hAnsiTheme="minorHAnsi" w:cs="Arial"/>
          <w:sz w:val="28"/>
          <w:szCs w:val="28"/>
        </w:rPr>
      </w:pPr>
      <w:r w:rsidRPr="002B55C9">
        <w:rPr>
          <w:rFonts w:asciiTheme="minorHAnsi" w:hAnsiTheme="minorHAnsi" w:cs="Arial"/>
          <w:sz w:val="28"/>
          <w:szCs w:val="28"/>
        </w:rPr>
        <w:t xml:space="preserve">En </w:t>
      </w:r>
      <w:r w:rsidR="009316E1">
        <w:rPr>
          <w:rFonts w:asciiTheme="minorHAnsi" w:hAnsiTheme="minorHAnsi" w:cs="Arial"/>
          <w:sz w:val="28"/>
          <w:szCs w:val="28"/>
        </w:rPr>
        <w:t>Santander, a 6</w:t>
      </w:r>
      <w:r w:rsidR="00445D15" w:rsidRPr="002B55C9">
        <w:rPr>
          <w:rFonts w:asciiTheme="minorHAnsi" w:hAnsiTheme="minorHAnsi" w:cs="Arial"/>
          <w:sz w:val="28"/>
          <w:szCs w:val="28"/>
        </w:rPr>
        <w:t xml:space="preserve"> </w:t>
      </w:r>
      <w:r w:rsidR="00330C05" w:rsidRPr="002B55C9">
        <w:rPr>
          <w:rFonts w:asciiTheme="minorHAnsi" w:hAnsiTheme="minorHAnsi" w:cs="Arial"/>
          <w:sz w:val="28"/>
          <w:szCs w:val="28"/>
        </w:rPr>
        <w:t>de</w:t>
      </w:r>
      <w:r w:rsidRPr="002B55C9">
        <w:rPr>
          <w:rFonts w:asciiTheme="minorHAnsi" w:hAnsiTheme="minorHAnsi" w:cs="Arial"/>
          <w:sz w:val="28"/>
          <w:szCs w:val="28"/>
        </w:rPr>
        <w:t xml:space="preserve"> Ju</w:t>
      </w:r>
      <w:r w:rsidR="00445D15" w:rsidRPr="002B55C9">
        <w:rPr>
          <w:rFonts w:asciiTheme="minorHAnsi" w:hAnsiTheme="minorHAnsi" w:cs="Arial"/>
          <w:sz w:val="28"/>
          <w:szCs w:val="28"/>
        </w:rPr>
        <w:t>l</w:t>
      </w:r>
      <w:r w:rsidRPr="002B55C9">
        <w:rPr>
          <w:rFonts w:asciiTheme="minorHAnsi" w:hAnsiTheme="minorHAnsi" w:cs="Arial"/>
          <w:sz w:val="28"/>
          <w:szCs w:val="28"/>
        </w:rPr>
        <w:t>io</w:t>
      </w:r>
      <w:r w:rsidR="00330C05" w:rsidRPr="002B55C9">
        <w:rPr>
          <w:rFonts w:asciiTheme="minorHAnsi" w:hAnsiTheme="minorHAnsi" w:cs="Arial"/>
          <w:sz w:val="28"/>
          <w:szCs w:val="28"/>
        </w:rPr>
        <w:t xml:space="preserve"> de 2016</w:t>
      </w:r>
    </w:p>
    <w:p w:rsidR="00330C05" w:rsidRPr="002B55C9" w:rsidRDefault="00330C05" w:rsidP="00330C05">
      <w:pPr>
        <w:jc w:val="both"/>
        <w:rPr>
          <w:rFonts w:asciiTheme="minorHAnsi" w:hAnsiTheme="minorHAnsi" w:cs="Arial"/>
          <w:sz w:val="28"/>
          <w:szCs w:val="28"/>
        </w:rPr>
      </w:pPr>
    </w:p>
    <w:p w:rsidR="00445D15" w:rsidRPr="002B55C9" w:rsidRDefault="00445D15" w:rsidP="00330C05">
      <w:pPr>
        <w:jc w:val="center"/>
        <w:rPr>
          <w:rFonts w:asciiTheme="minorHAnsi" w:hAnsiTheme="minorHAnsi" w:cs="Arial"/>
          <w:sz w:val="28"/>
          <w:szCs w:val="28"/>
        </w:rPr>
      </w:pPr>
    </w:p>
    <w:p w:rsidR="00445D15" w:rsidRPr="002B55C9" w:rsidRDefault="00445D15" w:rsidP="00330C05">
      <w:pPr>
        <w:jc w:val="center"/>
        <w:rPr>
          <w:rFonts w:asciiTheme="minorHAnsi" w:hAnsiTheme="minorHAnsi" w:cs="Arial"/>
          <w:sz w:val="28"/>
          <w:szCs w:val="28"/>
        </w:rPr>
      </w:pPr>
    </w:p>
    <w:p w:rsidR="00445D15" w:rsidRPr="002B55C9" w:rsidRDefault="00445D15" w:rsidP="00330C05">
      <w:pPr>
        <w:jc w:val="center"/>
        <w:rPr>
          <w:rFonts w:asciiTheme="minorHAnsi" w:hAnsiTheme="minorHAnsi" w:cs="Arial"/>
          <w:sz w:val="28"/>
          <w:szCs w:val="28"/>
        </w:rPr>
      </w:pPr>
    </w:p>
    <w:p w:rsidR="00330C05" w:rsidRPr="002B55C9" w:rsidRDefault="007569CF" w:rsidP="00330C05">
      <w:pPr>
        <w:jc w:val="center"/>
        <w:rPr>
          <w:rFonts w:asciiTheme="minorHAnsi" w:hAnsiTheme="minorHAnsi" w:cs="Arial"/>
          <w:sz w:val="28"/>
          <w:szCs w:val="28"/>
        </w:rPr>
      </w:pPr>
      <w:r w:rsidRPr="002B55C9">
        <w:rPr>
          <w:rFonts w:asciiTheme="minorHAnsi" w:hAnsiTheme="minorHAnsi" w:cs="Arial"/>
          <w:sz w:val="28"/>
          <w:szCs w:val="28"/>
        </w:rPr>
        <w:t xml:space="preserve">LA SECRETARIA DEL TRIBUNAL                              </w:t>
      </w:r>
      <w:r w:rsidR="00330C05" w:rsidRPr="002B55C9">
        <w:rPr>
          <w:rFonts w:asciiTheme="minorHAnsi" w:hAnsiTheme="minorHAnsi" w:cs="Arial"/>
          <w:sz w:val="28"/>
          <w:szCs w:val="28"/>
        </w:rPr>
        <w:t>EL</w:t>
      </w:r>
      <w:r w:rsidR="007401A7" w:rsidRPr="002B55C9">
        <w:rPr>
          <w:rFonts w:asciiTheme="minorHAnsi" w:hAnsiTheme="minorHAnsi" w:cs="Arial"/>
          <w:sz w:val="28"/>
          <w:szCs w:val="28"/>
        </w:rPr>
        <w:t xml:space="preserve"> PRESIDENTE</w:t>
      </w:r>
      <w:r w:rsidR="00330C05" w:rsidRPr="002B55C9">
        <w:rPr>
          <w:rFonts w:asciiTheme="minorHAnsi" w:hAnsiTheme="minorHAnsi" w:cs="Arial"/>
          <w:sz w:val="28"/>
          <w:szCs w:val="28"/>
        </w:rPr>
        <w:t xml:space="preserve"> DEL TRIBUNAL</w:t>
      </w:r>
    </w:p>
    <w:p w:rsidR="00445D15" w:rsidRPr="002B55C9" w:rsidRDefault="00445D15" w:rsidP="00330C05">
      <w:pPr>
        <w:jc w:val="center"/>
        <w:rPr>
          <w:rFonts w:asciiTheme="minorHAnsi" w:hAnsiTheme="minorHAnsi" w:cs="Arial"/>
          <w:sz w:val="28"/>
          <w:szCs w:val="28"/>
        </w:rPr>
      </w:pPr>
    </w:p>
    <w:p w:rsidR="00445D15" w:rsidRPr="002B55C9" w:rsidRDefault="00445D15" w:rsidP="00330C05">
      <w:pPr>
        <w:jc w:val="center"/>
        <w:rPr>
          <w:rFonts w:asciiTheme="minorHAnsi" w:hAnsiTheme="minorHAnsi" w:cs="Arial"/>
          <w:sz w:val="28"/>
          <w:szCs w:val="28"/>
        </w:rPr>
      </w:pPr>
    </w:p>
    <w:p w:rsidR="007401A7" w:rsidRPr="002B55C9" w:rsidRDefault="007401A7" w:rsidP="00330C05">
      <w:pPr>
        <w:jc w:val="center"/>
        <w:rPr>
          <w:rFonts w:asciiTheme="minorHAnsi" w:hAnsiTheme="minorHAnsi" w:cs="Arial"/>
          <w:sz w:val="28"/>
          <w:szCs w:val="28"/>
        </w:rPr>
      </w:pPr>
    </w:p>
    <w:p w:rsidR="007401A7" w:rsidRPr="002B55C9" w:rsidRDefault="008B5029" w:rsidP="00166404">
      <w:pPr>
        <w:rPr>
          <w:rFonts w:asciiTheme="minorHAnsi" w:hAnsiTheme="minorHAnsi" w:cs="Arial"/>
          <w:sz w:val="28"/>
          <w:szCs w:val="28"/>
        </w:rPr>
      </w:pPr>
      <w:r w:rsidRPr="002B55C9">
        <w:rPr>
          <w:rFonts w:asciiTheme="minorHAnsi" w:hAnsiTheme="minorHAnsi" w:cs="Arial"/>
          <w:sz w:val="28"/>
          <w:szCs w:val="28"/>
        </w:rPr>
        <w:t xml:space="preserve">   </w:t>
      </w:r>
      <w:r w:rsidR="007569CF" w:rsidRPr="002B55C9">
        <w:rPr>
          <w:rFonts w:asciiTheme="minorHAnsi" w:hAnsiTheme="minorHAnsi" w:cs="Arial"/>
          <w:sz w:val="28"/>
          <w:szCs w:val="28"/>
        </w:rPr>
        <w:t xml:space="preserve">Fdo. María Calzada Cuadros                                      </w:t>
      </w:r>
      <w:r w:rsidR="007401A7" w:rsidRPr="002B55C9">
        <w:rPr>
          <w:rFonts w:asciiTheme="minorHAnsi" w:hAnsiTheme="minorHAnsi" w:cs="Arial"/>
          <w:sz w:val="28"/>
          <w:szCs w:val="28"/>
        </w:rPr>
        <w:t>Fdo. Javier Díez Tudela</w:t>
      </w:r>
    </w:p>
    <w:p w:rsidR="00330C05" w:rsidRDefault="00330C05" w:rsidP="00330C05">
      <w:pPr>
        <w:jc w:val="both"/>
        <w:rPr>
          <w:rFonts w:asciiTheme="minorHAnsi" w:hAnsiTheme="minorHAnsi" w:cs="Arial"/>
          <w:sz w:val="20"/>
        </w:rPr>
      </w:pPr>
    </w:p>
    <w:p w:rsidR="007E400C" w:rsidRDefault="007E400C" w:rsidP="00445D15">
      <w:pPr>
        <w:rPr>
          <w:rFonts w:asciiTheme="minorHAnsi" w:hAnsiTheme="minorHAnsi" w:cs="Arial"/>
          <w:sz w:val="20"/>
        </w:rPr>
      </w:pPr>
    </w:p>
    <w:sectPr w:rsidR="007E400C" w:rsidSect="00445D15">
      <w:headerReference w:type="default" r:id="rId7"/>
      <w:pgSz w:w="11906" w:h="16838"/>
      <w:pgMar w:top="1417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397" w:rsidRDefault="009E2397" w:rsidP="009E2397">
      <w:r>
        <w:separator/>
      </w:r>
    </w:p>
  </w:endnote>
  <w:endnote w:type="continuationSeparator" w:id="1">
    <w:p w:rsidR="009E2397" w:rsidRDefault="009E2397" w:rsidP="009E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397" w:rsidRDefault="009E2397" w:rsidP="009E2397">
      <w:r>
        <w:separator/>
      </w:r>
    </w:p>
  </w:footnote>
  <w:footnote w:type="continuationSeparator" w:id="1">
    <w:p w:rsidR="009E2397" w:rsidRDefault="009E2397" w:rsidP="009E2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97" w:rsidRDefault="007625B2" w:rsidP="009E2397">
    <w:pPr>
      <w:pStyle w:val="Encabezado"/>
      <w:tabs>
        <w:tab w:val="clear" w:pos="4252"/>
        <w:tab w:val="left" w:pos="7300"/>
      </w:tabs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1026" type="#_x0000_t202" style="position:absolute;margin-left:252.1pt;margin-top:7.5pt;width:236.05pt;height:58.9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" filled="f" fillcolor="white [3212]" stroked="f">
          <v:textbox>
            <w:txbxContent>
              <w:p w:rsidR="009E2397" w:rsidRPr="00330C05" w:rsidRDefault="009E2397" w:rsidP="009E239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330C05">
                  <w:rPr>
                    <w:rFonts w:asciiTheme="minorHAnsi" w:hAnsiTheme="minorHAnsi"/>
                    <w:sz w:val="20"/>
                    <w:szCs w:val="20"/>
                  </w:rPr>
                  <w:t>Procedimiento Selectivo de Ingreso y Acceso al Cuerpo de Profesores de Enseñanza Secundaria</w:t>
                </w:r>
              </w:p>
              <w:p w:rsidR="009E2397" w:rsidRPr="00330C05" w:rsidRDefault="009E2397" w:rsidP="009E2397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330C05">
                  <w:rPr>
                    <w:rFonts w:asciiTheme="minorHAnsi" w:hAnsiTheme="minorHAnsi"/>
                    <w:sz w:val="20"/>
                    <w:szCs w:val="20"/>
                  </w:rPr>
                  <w:t>Especialidad: Tecnología (019)</w:t>
                </w:r>
              </w:p>
              <w:p w:rsidR="009E2397" w:rsidRDefault="009E2397" w:rsidP="009E2397"/>
              <w:p w:rsidR="009E2397" w:rsidRDefault="009E2397" w:rsidP="009E2397">
                <w:r>
                  <w:t>E</w:t>
                </w:r>
              </w:p>
            </w:txbxContent>
          </v:textbox>
        </v:shape>
      </w:pict>
    </w:r>
    <w:r w:rsidR="009E2397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1773555</wp:posOffset>
          </wp:positionH>
          <wp:positionV relativeFrom="paragraph">
            <wp:posOffset>-635</wp:posOffset>
          </wp:positionV>
          <wp:extent cx="1133475" cy="770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4849" t="31850" r="10667" b="24762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2397">
      <w:rPr>
        <w:noProof/>
        <w:lang w:eastAsia="es-ES"/>
      </w:rPr>
      <w:drawing>
        <wp:inline distT="0" distB="0" distL="0" distR="0">
          <wp:extent cx="914400" cy="476885"/>
          <wp:effectExtent l="0" t="0" r="0" b="0"/>
          <wp:docPr id="1" name="Imagen 1" descr="Descripción: Descripción: logoGobcan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logoGobcan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397">
      <w:tab/>
    </w:r>
  </w:p>
  <w:p w:rsidR="009E2397" w:rsidRDefault="009E2397">
    <w:pPr>
      <w:pStyle w:val="Encabezado"/>
    </w:pPr>
  </w:p>
  <w:p w:rsidR="009E2397" w:rsidRDefault="009E239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336F"/>
    <w:multiLevelType w:val="hybridMultilevel"/>
    <w:tmpl w:val="BA109AB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E2397"/>
    <w:rsid w:val="00036267"/>
    <w:rsid w:val="000948DE"/>
    <w:rsid w:val="000F580A"/>
    <w:rsid w:val="001200CE"/>
    <w:rsid w:val="001348F7"/>
    <w:rsid w:val="00166404"/>
    <w:rsid w:val="00171AB7"/>
    <w:rsid w:val="00176222"/>
    <w:rsid w:val="001948E0"/>
    <w:rsid w:val="001D676E"/>
    <w:rsid w:val="001E57B6"/>
    <w:rsid w:val="00286C98"/>
    <w:rsid w:val="00292429"/>
    <w:rsid w:val="002B55C9"/>
    <w:rsid w:val="002C6D98"/>
    <w:rsid w:val="00330C05"/>
    <w:rsid w:val="00445D15"/>
    <w:rsid w:val="00466370"/>
    <w:rsid w:val="00495AB0"/>
    <w:rsid w:val="004A1E76"/>
    <w:rsid w:val="00516C10"/>
    <w:rsid w:val="00716DA3"/>
    <w:rsid w:val="007401A7"/>
    <w:rsid w:val="007569CF"/>
    <w:rsid w:val="007625B2"/>
    <w:rsid w:val="007B2D59"/>
    <w:rsid w:val="007E400C"/>
    <w:rsid w:val="008B1ECB"/>
    <w:rsid w:val="008B5029"/>
    <w:rsid w:val="008F2077"/>
    <w:rsid w:val="009316E1"/>
    <w:rsid w:val="00945272"/>
    <w:rsid w:val="009D0A9F"/>
    <w:rsid w:val="009E2397"/>
    <w:rsid w:val="00A017E1"/>
    <w:rsid w:val="00BB4366"/>
    <w:rsid w:val="00BC1547"/>
    <w:rsid w:val="00BC6648"/>
    <w:rsid w:val="00C8601C"/>
    <w:rsid w:val="00C97146"/>
    <w:rsid w:val="00D54B93"/>
    <w:rsid w:val="00DB4D88"/>
    <w:rsid w:val="00E40D42"/>
    <w:rsid w:val="00E674DD"/>
    <w:rsid w:val="00EB532D"/>
    <w:rsid w:val="00ED0657"/>
    <w:rsid w:val="00EE12E6"/>
    <w:rsid w:val="00F3093B"/>
    <w:rsid w:val="00FD653A"/>
    <w:rsid w:val="00FF5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397"/>
    <w:pPr>
      <w:tabs>
        <w:tab w:val="center" w:pos="4252"/>
        <w:tab w:val="right" w:pos="8504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E2397"/>
  </w:style>
  <w:style w:type="paragraph" w:styleId="Piedepgina">
    <w:name w:val="footer"/>
    <w:basedOn w:val="Normal"/>
    <w:link w:val="PiedepginaCar"/>
    <w:uiPriority w:val="99"/>
    <w:unhideWhenUsed/>
    <w:rsid w:val="009E2397"/>
    <w:pPr>
      <w:tabs>
        <w:tab w:val="center" w:pos="4252"/>
        <w:tab w:val="right" w:pos="8504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2397"/>
  </w:style>
  <w:style w:type="paragraph" w:styleId="Textodeglobo">
    <w:name w:val="Balloon Text"/>
    <w:basedOn w:val="Normal"/>
    <w:link w:val="TextodegloboCar"/>
    <w:uiPriority w:val="99"/>
    <w:semiHidden/>
    <w:unhideWhenUsed/>
    <w:rsid w:val="009E23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39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330C05"/>
    <w:pPr>
      <w:widowControl w:val="0"/>
      <w:snapToGrid w:val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30C0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30C05"/>
    <w:pPr>
      <w:spacing w:line="360" w:lineRule="auto"/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30C0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30C05"/>
    <w:pPr>
      <w:ind w:firstLine="720"/>
      <w:jc w:val="center"/>
    </w:pPr>
    <w:rPr>
      <w:b/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30C05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styleId="Refdenotaalpie">
    <w:name w:val="footnote reference"/>
    <w:semiHidden/>
    <w:rsid w:val="00330C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397"/>
  </w:style>
  <w:style w:type="paragraph" w:styleId="Piedepgina">
    <w:name w:val="footer"/>
    <w:basedOn w:val="Normal"/>
    <w:link w:val="PiedepginaCar"/>
    <w:uiPriority w:val="99"/>
    <w:unhideWhenUsed/>
    <w:rsid w:val="009E2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397"/>
  </w:style>
  <w:style w:type="paragraph" w:styleId="Textodeglobo">
    <w:name w:val="Balloon Text"/>
    <w:basedOn w:val="Normal"/>
    <w:link w:val="TextodegloboCar"/>
    <w:uiPriority w:val="99"/>
    <w:semiHidden/>
    <w:unhideWhenUsed/>
    <w:rsid w:val="009E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39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28</cp:revision>
  <cp:lastPrinted>2016-07-06T08:51:00Z</cp:lastPrinted>
  <dcterms:created xsi:type="dcterms:W3CDTF">2016-06-16T21:36:00Z</dcterms:created>
  <dcterms:modified xsi:type="dcterms:W3CDTF">2016-07-06T08:52:00Z</dcterms:modified>
</cp:coreProperties>
</file>